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AF" w:rsidRPr="00EA29CF" w:rsidRDefault="00F5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C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A2FD8" w:rsidRPr="00EA29CF" w:rsidRDefault="00EA29CF" w:rsidP="00FA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CF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="00B70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29CF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республиканского конкурса</w:t>
      </w:r>
    </w:p>
    <w:p w:rsidR="008F61AF" w:rsidRPr="00EA29CF" w:rsidRDefault="004825C6" w:rsidP="00FA2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CF">
        <w:rPr>
          <w:rFonts w:ascii="Times New Roman" w:eastAsia="Times New Roman" w:hAnsi="Times New Roman" w:cs="Times New Roman"/>
          <w:b/>
          <w:sz w:val="28"/>
          <w:szCs w:val="28"/>
        </w:rPr>
        <w:t>юных пианистов</w:t>
      </w:r>
    </w:p>
    <w:p w:rsidR="008F61AF" w:rsidRPr="00EA29CF" w:rsidRDefault="00F5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9CF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«Детский уголок» </w:t>
      </w:r>
    </w:p>
    <w:p w:rsidR="007D1B42" w:rsidRPr="00F27B73" w:rsidRDefault="007D1B42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Организаторы: </w:t>
      </w:r>
    </w:p>
    <w:p w:rsidR="00FA2FD8" w:rsidRPr="00F27B73" w:rsidRDefault="004825C6" w:rsidP="00FA2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5C6">
        <w:rPr>
          <w:rFonts w:ascii="Times New Roman" w:hAnsi="Times New Roman" w:cs="Times New Roman"/>
          <w:sz w:val="28"/>
          <w:szCs w:val="28"/>
        </w:rPr>
        <w:t>АУК УР «РДНТ»</w:t>
      </w:r>
    </w:p>
    <w:p w:rsidR="00FA2FD8" w:rsidRPr="00F27B73" w:rsidRDefault="00FA2FD8" w:rsidP="00FA2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73">
        <w:rPr>
          <w:rFonts w:ascii="Times New Roman" w:hAnsi="Times New Roman" w:cs="Times New Roman"/>
          <w:sz w:val="28"/>
          <w:szCs w:val="28"/>
        </w:rPr>
        <w:t xml:space="preserve">Управление по культуре и туризму Администрации </w:t>
      </w:r>
      <w:proofErr w:type="gramStart"/>
      <w:r w:rsidRPr="00F27B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7B73">
        <w:rPr>
          <w:rFonts w:ascii="Times New Roman" w:hAnsi="Times New Roman" w:cs="Times New Roman"/>
          <w:sz w:val="28"/>
          <w:szCs w:val="28"/>
        </w:rPr>
        <w:t xml:space="preserve">. Ижевска, </w:t>
      </w:r>
    </w:p>
    <w:p w:rsidR="008F61AF" w:rsidRPr="00F27B73" w:rsidRDefault="00FA2FD8" w:rsidP="00FA2F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B73">
        <w:rPr>
          <w:rFonts w:ascii="Times New Roman" w:hAnsi="Times New Roman" w:cs="Times New Roman"/>
          <w:sz w:val="28"/>
          <w:szCs w:val="28"/>
        </w:rPr>
        <w:t>МБУ ОО ДО «ДШИ №1 им. Г.А. Корепанова».</w:t>
      </w:r>
    </w:p>
    <w:p w:rsidR="000246DA" w:rsidRPr="00F27B73" w:rsidRDefault="000246DA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1. Цел</w:t>
      </w:r>
      <w:r w:rsidR="002A2C34" w:rsidRPr="00F27B73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конкурса:</w:t>
      </w:r>
    </w:p>
    <w:p w:rsidR="00FA2FD8" w:rsidRPr="00F27B73" w:rsidRDefault="00F57729" w:rsidP="002A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FA2FD8" w:rsidRPr="004825C6" w:rsidRDefault="00F57729" w:rsidP="004825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C6">
        <w:rPr>
          <w:rFonts w:ascii="Times New Roman" w:eastAsia="Times New Roman" w:hAnsi="Times New Roman" w:cs="Times New Roman"/>
          <w:sz w:val="28"/>
          <w:szCs w:val="28"/>
        </w:rPr>
        <w:t xml:space="preserve">выявление молодых талантливых дарований в области фортепианного исполнительства, </w:t>
      </w:r>
    </w:p>
    <w:p w:rsidR="008F61AF" w:rsidRPr="004825C6" w:rsidRDefault="00F57729" w:rsidP="004825C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C6">
        <w:rPr>
          <w:rFonts w:ascii="Times New Roman" w:eastAsia="Times New Roman" w:hAnsi="Times New Roman" w:cs="Times New Roman"/>
          <w:sz w:val="28"/>
          <w:szCs w:val="28"/>
        </w:rPr>
        <w:t>развитие их профессионального мастерства.</w:t>
      </w: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F61AF" w:rsidRPr="004825C6" w:rsidRDefault="000246DA" w:rsidP="004825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57729" w:rsidRPr="004825C6">
        <w:rPr>
          <w:rFonts w:ascii="Times New Roman" w:eastAsia="Times New Roman" w:hAnsi="Times New Roman" w:cs="Times New Roman"/>
          <w:sz w:val="28"/>
          <w:szCs w:val="28"/>
        </w:rPr>
        <w:t xml:space="preserve">охранение в педагогическом репертуаре фортепианных отделений школ искусств произведений классиков </w:t>
      </w:r>
      <w:r w:rsidRPr="004825C6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4825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825C6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proofErr w:type="gramStart"/>
      <w:r w:rsidR="00F57729" w:rsidRPr="004825C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57729" w:rsidRPr="004825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25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7729" w:rsidRPr="004825C6">
        <w:rPr>
          <w:rFonts w:ascii="Times New Roman" w:eastAsia="Times New Roman" w:hAnsi="Times New Roman" w:cs="Times New Roman"/>
          <w:sz w:val="28"/>
          <w:szCs w:val="28"/>
        </w:rPr>
        <w:t xml:space="preserve"> созданных для детей</w:t>
      </w:r>
      <w:r w:rsidRPr="004825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AF" w:rsidRPr="004825C6" w:rsidRDefault="000246DA" w:rsidP="004825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C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7729" w:rsidRPr="004825C6">
        <w:rPr>
          <w:rFonts w:ascii="Times New Roman" w:eastAsia="Times New Roman" w:hAnsi="Times New Roman" w:cs="Times New Roman"/>
          <w:sz w:val="28"/>
          <w:szCs w:val="28"/>
        </w:rPr>
        <w:t>ормирование исполнительской культуры и художественного вкуса юных музыкантов</w:t>
      </w:r>
      <w:r w:rsidRPr="004825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AF" w:rsidRPr="004825C6" w:rsidRDefault="000246DA" w:rsidP="004825C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57729" w:rsidRPr="004825C6">
        <w:rPr>
          <w:rFonts w:ascii="Times New Roman" w:eastAsia="Times New Roman" w:hAnsi="Times New Roman" w:cs="Times New Roman"/>
          <w:sz w:val="28"/>
          <w:szCs w:val="28"/>
        </w:rPr>
        <w:t>оздание наиболее благоприятных условий для творческой самореализации и роста профессионального мастерства учащихся детских школ искусств.</w:t>
      </w:r>
    </w:p>
    <w:p w:rsidR="008F61AF" w:rsidRPr="00F27B73" w:rsidRDefault="008F61AF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2. Условия проведения конкурса:</w:t>
      </w:r>
    </w:p>
    <w:p w:rsidR="000246DA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участию в конкурсе допускаются учащиеся фортепианных отделений 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>ДШИ</w:t>
      </w:r>
      <w:r w:rsidR="00DC0594">
        <w:rPr>
          <w:rFonts w:ascii="Times New Roman" w:eastAsia="Times New Roman" w:hAnsi="Times New Roman" w:cs="Times New Roman"/>
          <w:sz w:val="28"/>
          <w:szCs w:val="28"/>
        </w:rPr>
        <w:t>, СМШ</w:t>
      </w:r>
      <w:r w:rsidR="000246DA" w:rsidRPr="00F27B73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</w:t>
      </w:r>
      <w:r w:rsidR="00DC05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Конкурс проводится в один тур</w:t>
      </w:r>
      <w:r w:rsidR="00B70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591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</w:t>
      </w:r>
      <w:r w:rsidR="00A21591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FA2FD8" w:rsidRPr="00F27B7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706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0594">
        <w:rPr>
          <w:rFonts w:ascii="Times New Roman" w:eastAsia="Times New Roman" w:hAnsi="Times New Roman" w:cs="Times New Roman"/>
          <w:sz w:val="28"/>
          <w:szCs w:val="28"/>
        </w:rPr>
        <w:t>в очном формате.</w:t>
      </w:r>
      <w:r w:rsidR="00547DFB">
        <w:rPr>
          <w:rFonts w:ascii="Times New Roman" w:eastAsia="Times New Roman" w:hAnsi="Times New Roman" w:cs="Times New Roman"/>
          <w:sz w:val="28"/>
          <w:szCs w:val="28"/>
        </w:rPr>
        <w:t xml:space="preserve"> Программа исполняется наизусть.</w:t>
      </w:r>
    </w:p>
    <w:p w:rsidR="008F61AF" w:rsidRPr="00F27B73" w:rsidRDefault="00F57729" w:rsidP="00D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Конкурс проводится по двум возрастным группам:</w:t>
      </w:r>
    </w:p>
    <w:p w:rsidR="008F61AF" w:rsidRPr="00F27B73" w:rsidRDefault="00F57729" w:rsidP="00D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первая 7-8 лет включительно,</w:t>
      </w:r>
    </w:p>
    <w:p w:rsidR="008F61AF" w:rsidRPr="00F27B73" w:rsidRDefault="00F57729" w:rsidP="00D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- вторая  9-10 лет включительно,</w:t>
      </w:r>
    </w:p>
    <w:p w:rsidR="008F61AF" w:rsidRPr="00F27B73" w:rsidRDefault="00F57729" w:rsidP="00DA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Возраст участников определяется на день проведения конкурса.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Конкурсное прослушивание проводится по возрастным группам;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2.5.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Конкурсную программу оценивает жюри;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2.6.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Решение жюри окончательное и пересмотру не подлежит.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 Жюри имеет право: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присуждать и</w:t>
      </w:r>
      <w:r w:rsidR="004825C6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не присуждать дипломы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делить призовые места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присуждать дипломы за лучшее исполнение отдельных произведений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присуждать специальные призы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Победители конкурса награждаются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иплом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70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69" w:rsidRPr="00F27B73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иплом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70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ауреата 1,2,3 степени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- Гран</w:t>
      </w:r>
      <w:proofErr w:type="gramStart"/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F27B73">
        <w:rPr>
          <w:rFonts w:ascii="Times New Roman" w:eastAsia="Times New Roman" w:hAnsi="Times New Roman" w:cs="Times New Roman"/>
          <w:sz w:val="28"/>
          <w:szCs w:val="28"/>
        </w:rPr>
        <w:t>ри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Критерии оцени</w:t>
      </w:r>
      <w:r w:rsidR="004825C6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61AF" w:rsidRPr="00F27B73" w:rsidRDefault="008F61AF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    - техническое мастерство</w:t>
      </w:r>
    </w:p>
    <w:p w:rsidR="008F61AF" w:rsidRPr="00F27B73" w:rsidRDefault="00F57729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музыкальная выразительность.</w:t>
      </w:r>
    </w:p>
    <w:p w:rsidR="00F27B73" w:rsidRPr="00EA29CF" w:rsidRDefault="00F57729" w:rsidP="00033F6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29CF">
        <w:rPr>
          <w:rFonts w:ascii="Times New Roman" w:eastAsia="Times New Roman" w:hAnsi="Times New Roman" w:cs="Times New Roman"/>
          <w:b/>
          <w:sz w:val="28"/>
          <w:szCs w:val="28"/>
        </w:rPr>
        <w:t xml:space="preserve">2.8. </w:t>
      </w:r>
      <w:r w:rsidR="00C747C6" w:rsidRPr="00EA29CF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</w:t>
      </w:r>
      <w:r w:rsidR="00EA29CF" w:rsidRPr="00EA29C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C0594" w:rsidRPr="00EA29CF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Pr="00EA29CF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</w:t>
      </w:r>
      <w:r w:rsidRPr="00EA29CF">
        <w:rPr>
          <w:rFonts w:ascii="Times New Roman" w:eastAsia="Times New Roman" w:hAnsi="Times New Roman" w:cs="Times New Roman"/>
          <w:sz w:val="28"/>
          <w:szCs w:val="28"/>
        </w:rPr>
        <w:t xml:space="preserve">., вносится </w:t>
      </w:r>
      <w:r w:rsidR="00DC0594" w:rsidRPr="00EA29CF">
        <w:rPr>
          <w:rFonts w:ascii="Times New Roman" w:eastAsia="Times New Roman" w:hAnsi="Times New Roman" w:cs="Times New Roman"/>
          <w:b/>
          <w:sz w:val="28"/>
          <w:szCs w:val="28"/>
        </w:rPr>
        <w:t>до 16</w:t>
      </w:r>
      <w:r w:rsidR="00B7061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2022</w:t>
      </w:r>
      <w:r w:rsidR="00F27B73" w:rsidRPr="00EA29CF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F27B73" w:rsidRPr="00EA29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29CF">
        <w:rPr>
          <w:rFonts w:ascii="Times New Roman" w:eastAsia="Times New Roman" w:hAnsi="Times New Roman" w:cs="Times New Roman"/>
          <w:sz w:val="28"/>
          <w:szCs w:val="28"/>
        </w:rPr>
        <w:t>безналичн</w:t>
      </w:r>
      <w:r w:rsidR="00DA50DF" w:rsidRPr="00EA29CF">
        <w:rPr>
          <w:rFonts w:ascii="Times New Roman" w:eastAsia="Times New Roman" w:hAnsi="Times New Roman" w:cs="Times New Roman"/>
          <w:sz w:val="28"/>
          <w:szCs w:val="28"/>
        </w:rPr>
        <w:t>ым способом по</w:t>
      </w:r>
      <w:r w:rsidR="00B706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0DF" w:rsidRPr="00EA29CF">
        <w:rPr>
          <w:rFonts w:ascii="Times New Roman" w:eastAsia="Times New Roman" w:hAnsi="Times New Roman" w:cs="Times New Roman"/>
          <w:sz w:val="28"/>
          <w:szCs w:val="28"/>
        </w:rPr>
        <w:t>реквизитам</w:t>
      </w:r>
      <w:r w:rsidR="00F27B73" w:rsidRPr="00EA29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B73" w:rsidRPr="004825C6" w:rsidRDefault="00F27B73" w:rsidP="00F27B7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F27B73" w:rsidRPr="00EA29CF" w:rsidRDefault="00F27B73" w:rsidP="00F27B7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EA29CF">
        <w:rPr>
          <w:rStyle w:val="normaltextrun"/>
          <w:sz w:val="28"/>
          <w:szCs w:val="28"/>
        </w:rPr>
        <w:t>ОКПО </w:t>
      </w:r>
      <w:r w:rsidRPr="00EA29CF">
        <w:rPr>
          <w:rStyle w:val="contextualspellingandgrammarerror"/>
          <w:sz w:val="28"/>
          <w:szCs w:val="28"/>
        </w:rPr>
        <w:t>05189605,</w:t>
      </w:r>
      <w:r w:rsidRPr="00EA29CF">
        <w:rPr>
          <w:rStyle w:val="normaltextrun"/>
          <w:sz w:val="28"/>
          <w:szCs w:val="28"/>
        </w:rPr>
        <w:t xml:space="preserve"> ОГРН 1021801172557 ОКВЭД 8</w:t>
      </w:r>
      <w:r w:rsidR="003D179E" w:rsidRPr="00EA29CF">
        <w:rPr>
          <w:rStyle w:val="normaltextrun"/>
          <w:sz w:val="28"/>
          <w:szCs w:val="28"/>
        </w:rPr>
        <w:t>5</w:t>
      </w:r>
      <w:r w:rsidRPr="00EA29CF">
        <w:rPr>
          <w:rStyle w:val="normaltextrun"/>
          <w:sz w:val="28"/>
          <w:szCs w:val="28"/>
        </w:rPr>
        <w:t>.</w:t>
      </w:r>
      <w:r w:rsidR="003D179E" w:rsidRPr="00EA29CF">
        <w:rPr>
          <w:rStyle w:val="normaltextrun"/>
          <w:sz w:val="28"/>
          <w:szCs w:val="28"/>
        </w:rPr>
        <w:t>41</w:t>
      </w:r>
      <w:r w:rsidRPr="00EA29CF">
        <w:rPr>
          <w:rStyle w:val="normaltextrun"/>
          <w:sz w:val="28"/>
          <w:szCs w:val="28"/>
        </w:rPr>
        <w:t>.</w:t>
      </w:r>
      <w:r w:rsidR="003D179E" w:rsidRPr="00EA29CF">
        <w:rPr>
          <w:rStyle w:val="normaltextrun"/>
          <w:sz w:val="28"/>
          <w:szCs w:val="28"/>
        </w:rPr>
        <w:t>2</w:t>
      </w:r>
      <w:r w:rsidRPr="00EA29CF">
        <w:rPr>
          <w:rStyle w:val="eop"/>
          <w:sz w:val="28"/>
          <w:szCs w:val="28"/>
        </w:rPr>
        <w:t> </w:t>
      </w:r>
    </w:p>
    <w:p w:rsidR="00F27B73" w:rsidRPr="00EA29CF" w:rsidRDefault="00F27B73" w:rsidP="00F27B7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EA29CF">
        <w:rPr>
          <w:rStyle w:val="normaltextrun"/>
          <w:sz w:val="28"/>
          <w:szCs w:val="28"/>
        </w:rPr>
        <w:t>ИНН 1831050267 </w:t>
      </w:r>
      <w:r w:rsidRPr="00EA29CF">
        <w:rPr>
          <w:rStyle w:val="eop"/>
          <w:sz w:val="28"/>
          <w:szCs w:val="28"/>
        </w:rPr>
        <w:t> </w:t>
      </w:r>
    </w:p>
    <w:p w:rsidR="00F27B73" w:rsidRPr="00EA29CF" w:rsidRDefault="00F27B73" w:rsidP="00F27B7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EA29CF">
        <w:rPr>
          <w:rStyle w:val="normaltextrun"/>
          <w:sz w:val="28"/>
          <w:szCs w:val="28"/>
        </w:rPr>
        <w:t>КПП 183101001</w:t>
      </w:r>
      <w:r w:rsidRPr="00EA29CF">
        <w:rPr>
          <w:rStyle w:val="eop"/>
          <w:sz w:val="28"/>
          <w:szCs w:val="28"/>
        </w:rPr>
        <w:t> </w:t>
      </w:r>
    </w:p>
    <w:p w:rsidR="003D179E" w:rsidRPr="00EA29CF" w:rsidRDefault="003D179E" w:rsidP="003D1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9CF">
        <w:rPr>
          <w:rFonts w:ascii="Times New Roman" w:eastAsia="Times New Roman" w:hAnsi="Times New Roman" w:cs="Times New Roman"/>
          <w:sz w:val="28"/>
          <w:szCs w:val="28"/>
        </w:rPr>
        <w:t xml:space="preserve">УФ </w:t>
      </w:r>
      <w:proofErr w:type="spellStart"/>
      <w:r w:rsidRPr="00EA29CF">
        <w:rPr>
          <w:rFonts w:ascii="Times New Roman" w:eastAsia="Times New Roman" w:hAnsi="Times New Roman" w:cs="Times New Roman"/>
          <w:sz w:val="28"/>
          <w:szCs w:val="28"/>
        </w:rPr>
        <w:t>Адм.г</w:t>
      </w:r>
      <w:proofErr w:type="spellEnd"/>
      <w:r w:rsidRPr="00EA29CF">
        <w:rPr>
          <w:rFonts w:ascii="Times New Roman" w:eastAsia="Times New Roman" w:hAnsi="Times New Roman" w:cs="Times New Roman"/>
          <w:sz w:val="28"/>
          <w:szCs w:val="28"/>
        </w:rPr>
        <w:t>. Ижевска (МБУ ОО ДО "ДШИ №1", ЛСЧ 20790910007)</w:t>
      </w:r>
    </w:p>
    <w:p w:rsidR="003D179E" w:rsidRPr="00EA29CF" w:rsidRDefault="003D179E" w:rsidP="003D1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9CF">
        <w:rPr>
          <w:rFonts w:ascii="Times New Roman" w:eastAsia="Times New Roman" w:hAnsi="Times New Roman" w:cs="Times New Roman"/>
          <w:sz w:val="28"/>
          <w:szCs w:val="28"/>
        </w:rPr>
        <w:t>ОТДЕЛЕНИЕ-НБ УДМУРТСКАЯ РЕСПУБЛИКА БАНКА РОССИИ//УФК по Удмуртской Республике г</w:t>
      </w:r>
      <w:proofErr w:type="gramStart"/>
      <w:r w:rsidRPr="00EA29C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EA29CF">
        <w:rPr>
          <w:rFonts w:ascii="Times New Roman" w:eastAsia="Times New Roman" w:hAnsi="Times New Roman" w:cs="Times New Roman"/>
          <w:sz w:val="28"/>
          <w:szCs w:val="28"/>
        </w:rPr>
        <w:t>жевск</w:t>
      </w:r>
    </w:p>
    <w:p w:rsidR="003D179E" w:rsidRPr="00EA29CF" w:rsidRDefault="00EA29CF" w:rsidP="003D1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9CF">
        <w:rPr>
          <w:rFonts w:ascii="Times New Roman" w:eastAsia="Times New Roman" w:hAnsi="Times New Roman" w:cs="Times New Roman"/>
          <w:sz w:val="28"/>
          <w:szCs w:val="28"/>
        </w:rPr>
        <w:t>БИК 019401100</w:t>
      </w:r>
    </w:p>
    <w:p w:rsidR="003D179E" w:rsidRPr="00EA29CF" w:rsidRDefault="003D179E" w:rsidP="003D1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A29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A29C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A29CF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EA29CF">
        <w:rPr>
          <w:rFonts w:ascii="Times New Roman" w:eastAsia="Times New Roman" w:hAnsi="Times New Roman" w:cs="Times New Roman"/>
          <w:sz w:val="28"/>
          <w:szCs w:val="28"/>
        </w:rPr>
        <w:t xml:space="preserve"> 03234643947010001300   </w:t>
      </w:r>
    </w:p>
    <w:p w:rsidR="003D179E" w:rsidRPr="00EA29CF" w:rsidRDefault="003D179E" w:rsidP="003D1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9CF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gramStart"/>
      <w:r w:rsidRPr="00EA29C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A29C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Pr="00EA2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9CF">
        <w:rPr>
          <w:rFonts w:ascii="Times New Roman" w:eastAsia="Times New Roman" w:hAnsi="Times New Roman" w:cs="Times New Roman"/>
          <w:sz w:val="28"/>
          <w:szCs w:val="28"/>
        </w:rPr>
        <w:t>40102810545370000081</w:t>
      </w:r>
    </w:p>
    <w:p w:rsidR="003D179E" w:rsidRPr="00EA29CF" w:rsidRDefault="003D179E" w:rsidP="003D1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9CF">
        <w:rPr>
          <w:rFonts w:ascii="Times New Roman" w:eastAsia="Times New Roman" w:hAnsi="Times New Roman" w:cs="Times New Roman"/>
          <w:sz w:val="28"/>
          <w:szCs w:val="28"/>
        </w:rPr>
        <w:t>КБК на код дохода 00000000000000000130</w:t>
      </w:r>
    </w:p>
    <w:p w:rsidR="00F27B73" w:rsidRPr="00EA29CF" w:rsidRDefault="00F27B73" w:rsidP="00F27B73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EA29CF">
        <w:rPr>
          <w:rStyle w:val="normaltextrun"/>
          <w:sz w:val="28"/>
          <w:szCs w:val="28"/>
        </w:rPr>
        <w:t>ОКТМО 94701000</w:t>
      </w:r>
      <w:r w:rsidRPr="00EA29CF">
        <w:rPr>
          <w:rStyle w:val="eop"/>
          <w:sz w:val="28"/>
          <w:szCs w:val="28"/>
        </w:rPr>
        <w:t> </w:t>
      </w:r>
    </w:p>
    <w:p w:rsidR="00F27B73" w:rsidRPr="00EA29CF" w:rsidRDefault="00F27B73" w:rsidP="00F27B73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EA29CF">
        <w:rPr>
          <w:rStyle w:val="eop"/>
          <w:sz w:val="28"/>
          <w:szCs w:val="28"/>
        </w:rPr>
        <w:t>организационный взнос за участие в конкурсе «Детский уголок»</w:t>
      </w:r>
    </w:p>
    <w:p w:rsidR="00F27B73" w:rsidRPr="00EA29CF" w:rsidRDefault="00F27B73" w:rsidP="00F27B7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EA29CF">
        <w:rPr>
          <w:rStyle w:val="eop"/>
          <w:sz w:val="28"/>
          <w:szCs w:val="28"/>
        </w:rPr>
        <w:t>Ф.И.О. участника _________________________________________</w:t>
      </w:r>
    </w:p>
    <w:p w:rsidR="00F27B73" w:rsidRPr="00F27B73" w:rsidRDefault="00F27B73" w:rsidP="00033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61AF" w:rsidRPr="00F27B73" w:rsidRDefault="000B3CC7" w:rsidP="00F27B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B73">
        <w:rPr>
          <w:rFonts w:ascii="Times New Roman" w:hAnsi="Times New Roman" w:cs="Times New Roman"/>
          <w:sz w:val="28"/>
          <w:szCs w:val="28"/>
        </w:rPr>
        <w:t>Вопросы</w:t>
      </w:r>
      <w:r w:rsidR="00033F69" w:rsidRPr="00F27B73">
        <w:rPr>
          <w:rFonts w:ascii="Times New Roman" w:hAnsi="Times New Roman" w:cs="Times New Roman"/>
          <w:sz w:val="28"/>
          <w:szCs w:val="28"/>
        </w:rPr>
        <w:t xml:space="preserve"> по оплате</w:t>
      </w:r>
      <w:r w:rsidR="003E3B93" w:rsidRPr="00F27B73">
        <w:rPr>
          <w:rFonts w:ascii="Times New Roman" w:hAnsi="Times New Roman" w:cs="Times New Roman"/>
          <w:sz w:val="28"/>
          <w:szCs w:val="28"/>
        </w:rPr>
        <w:t>:</w:t>
      </w:r>
      <w:r w:rsidRPr="00EA29CF">
        <w:rPr>
          <w:rFonts w:ascii="Times New Roman" w:hAnsi="Times New Roman" w:cs="Times New Roman"/>
          <w:sz w:val="28"/>
          <w:szCs w:val="28"/>
        </w:rPr>
        <w:t>51-20-54</w:t>
      </w:r>
      <w:r w:rsidR="00B70613">
        <w:rPr>
          <w:rFonts w:ascii="Times New Roman" w:hAnsi="Times New Roman" w:cs="Times New Roman"/>
          <w:sz w:val="28"/>
          <w:szCs w:val="28"/>
        </w:rPr>
        <w:t xml:space="preserve"> </w:t>
      </w:r>
      <w:r w:rsidR="00DA50DF" w:rsidRPr="00F27B73">
        <w:rPr>
          <w:rFonts w:ascii="Times New Roman" w:hAnsi="Times New Roman" w:cs="Times New Roman"/>
          <w:sz w:val="28"/>
          <w:szCs w:val="28"/>
        </w:rPr>
        <w:t>(бухгалтерия ДШИ №1)</w:t>
      </w:r>
    </w:p>
    <w:p w:rsidR="00F27B73" w:rsidRPr="00F27B73" w:rsidRDefault="00F27B73" w:rsidP="00F27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1AF" w:rsidRPr="00F27B73" w:rsidRDefault="00F57729" w:rsidP="00F27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3. Программные требования:</w:t>
      </w: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Конкурсные требования к исполняемой программе в обеих возрастных группах:</w:t>
      </w: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. Произведение композитор</w:t>
      </w:r>
      <w:r w:rsidR="004E7D3F" w:rsidRPr="00F27B73">
        <w:rPr>
          <w:rFonts w:ascii="Times New Roman" w:eastAsia="Times New Roman" w:hAnsi="Times New Roman" w:cs="Times New Roman"/>
          <w:sz w:val="28"/>
          <w:szCs w:val="28"/>
        </w:rPr>
        <w:t>а XVII-XVIII века (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И.С. Баха, Л.Моцарта, В.</w:t>
      </w:r>
      <w:r w:rsidR="00165E5A" w:rsidRPr="00F27B73">
        <w:rPr>
          <w:rFonts w:ascii="Times New Roman" w:eastAsia="Times New Roman" w:hAnsi="Times New Roman" w:cs="Times New Roman"/>
          <w:sz w:val="28"/>
          <w:szCs w:val="28"/>
        </w:rPr>
        <w:t xml:space="preserve"> Моцарта, </w:t>
      </w:r>
      <w:r w:rsidR="00EA29CF" w:rsidRPr="00F27B73">
        <w:rPr>
          <w:rFonts w:ascii="Times New Roman" w:eastAsia="Times New Roman" w:hAnsi="Times New Roman" w:cs="Times New Roman"/>
          <w:sz w:val="28"/>
          <w:szCs w:val="28"/>
        </w:rPr>
        <w:t>Г. Генделя</w:t>
      </w:r>
      <w:r w:rsidR="004E7D3F" w:rsidRPr="00F27B7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М.Клементи</w:t>
      </w:r>
      <w:proofErr w:type="spellEnd"/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Ф.Кулау</w:t>
      </w:r>
      <w:proofErr w:type="spellEnd"/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Д.Чимароз</w:t>
      </w:r>
      <w:r w:rsidR="00FA2FD8" w:rsidRPr="00F27B73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А.Диабелли</w:t>
      </w:r>
      <w:proofErr w:type="spellEnd"/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29CF">
        <w:rPr>
          <w:rFonts w:ascii="Times New Roman" w:eastAsia="Times New Roman" w:hAnsi="Times New Roman" w:cs="Times New Roman"/>
          <w:sz w:val="28"/>
          <w:szCs w:val="28"/>
        </w:rPr>
        <w:t xml:space="preserve">Й. Гайдна,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Л.Бетховена</w:t>
      </w:r>
      <w:r w:rsidR="004E7D3F" w:rsidRPr="00F27B73">
        <w:rPr>
          <w:rFonts w:ascii="Times New Roman" w:eastAsia="Times New Roman" w:hAnsi="Times New Roman" w:cs="Times New Roman"/>
          <w:sz w:val="28"/>
          <w:szCs w:val="28"/>
        </w:rPr>
        <w:t>, и т.д.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61AF" w:rsidRPr="00F27B73" w:rsidRDefault="004E7D3F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E5A" w:rsidRPr="00F27B73">
        <w:rPr>
          <w:rFonts w:ascii="Times New Roman" w:eastAsia="Times New Roman" w:hAnsi="Times New Roman" w:cs="Times New Roman"/>
          <w:sz w:val="28"/>
          <w:szCs w:val="28"/>
        </w:rPr>
        <w:t>Пьеса из д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>етск</w:t>
      </w:r>
      <w:r w:rsidR="00165E5A" w:rsidRPr="00F27B7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 музык</w:t>
      </w:r>
      <w:r w:rsidR="00165E5A" w:rsidRPr="00F27B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 композиторов XIX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–XX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 века (</w:t>
      </w:r>
      <w:r w:rsidR="00EA29CF" w:rsidRPr="00F27B73">
        <w:rPr>
          <w:rFonts w:ascii="Times New Roman" w:eastAsia="Times New Roman" w:hAnsi="Times New Roman" w:cs="Times New Roman"/>
          <w:sz w:val="28"/>
          <w:szCs w:val="28"/>
        </w:rPr>
        <w:t>Р. Шуман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 xml:space="preserve"> «Альбом для юношества» или «Детские сцены», </w:t>
      </w:r>
      <w:r w:rsidR="00EA29CF">
        <w:rPr>
          <w:rFonts w:ascii="Times New Roman" w:eastAsia="Times New Roman" w:hAnsi="Times New Roman" w:cs="Times New Roman"/>
          <w:sz w:val="28"/>
          <w:szCs w:val="28"/>
        </w:rPr>
        <w:t xml:space="preserve">Ф. Мендельсон «Песни без слов», </w:t>
      </w:r>
      <w:r w:rsidR="00F57729" w:rsidRPr="00F27B73">
        <w:rPr>
          <w:rFonts w:ascii="Times New Roman" w:eastAsia="Times New Roman" w:hAnsi="Times New Roman" w:cs="Times New Roman"/>
          <w:sz w:val="28"/>
          <w:szCs w:val="28"/>
        </w:rPr>
        <w:t>Э.Григ «Лирические пьесы»,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П.Чайковский «Детский альб</w:t>
      </w:r>
      <w:r w:rsidR="00A21591">
        <w:rPr>
          <w:rFonts w:ascii="Times New Roman" w:eastAsia="Times New Roman" w:hAnsi="Times New Roman" w:cs="Times New Roman"/>
          <w:sz w:val="28"/>
          <w:szCs w:val="28"/>
        </w:rPr>
        <w:t>ом», Д.Шостакович</w:t>
      </w:r>
      <w:r w:rsidR="00DC0594">
        <w:rPr>
          <w:rFonts w:ascii="Times New Roman" w:eastAsia="Times New Roman" w:hAnsi="Times New Roman" w:cs="Times New Roman"/>
          <w:sz w:val="28"/>
          <w:szCs w:val="28"/>
        </w:rPr>
        <w:t xml:space="preserve"> «Музыка для детей»</w:t>
      </w:r>
      <w:r w:rsidR="00A21591">
        <w:rPr>
          <w:rFonts w:ascii="Times New Roman" w:eastAsia="Times New Roman" w:hAnsi="Times New Roman" w:cs="Times New Roman"/>
          <w:sz w:val="28"/>
          <w:szCs w:val="28"/>
        </w:rPr>
        <w:t xml:space="preserve">, С.Прокофьев «Детская музыка»,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Г.Свиридов</w:t>
      </w:r>
      <w:r w:rsidR="00A21591">
        <w:rPr>
          <w:rFonts w:ascii="Times New Roman" w:eastAsia="Times New Roman" w:hAnsi="Times New Roman" w:cs="Times New Roman"/>
          <w:sz w:val="28"/>
          <w:szCs w:val="28"/>
        </w:rPr>
        <w:t xml:space="preserve"> «Альбом пьес для детей»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7B73">
        <w:rPr>
          <w:rFonts w:ascii="Times New Roman" w:eastAsia="Times New Roman" w:hAnsi="Times New Roman" w:cs="Times New Roman"/>
          <w:sz w:val="28"/>
          <w:szCs w:val="28"/>
        </w:rPr>
        <w:t>Б.Барток</w:t>
      </w:r>
      <w:proofErr w:type="spellEnd"/>
      <w:r w:rsidR="00A21591">
        <w:rPr>
          <w:rFonts w:ascii="Times New Roman" w:eastAsia="Times New Roman" w:hAnsi="Times New Roman" w:cs="Times New Roman"/>
          <w:sz w:val="28"/>
          <w:szCs w:val="28"/>
        </w:rPr>
        <w:t xml:space="preserve"> «Для детей»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, К.Дебюсси </w:t>
      </w:r>
      <w:r w:rsidR="00A21591">
        <w:rPr>
          <w:rFonts w:ascii="Times New Roman" w:eastAsia="Times New Roman" w:hAnsi="Times New Roman" w:cs="Times New Roman"/>
          <w:sz w:val="28"/>
          <w:szCs w:val="28"/>
        </w:rPr>
        <w:t xml:space="preserve">«Детский уголок» 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и др.</w:t>
      </w:r>
      <w:proofErr w:type="gramEnd"/>
    </w:p>
    <w:p w:rsidR="00030209" w:rsidRPr="00F27B73" w:rsidRDefault="00030209" w:rsidP="00FA2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Сроки проведения </w:t>
      </w:r>
      <w:r w:rsidR="009D1952" w:rsidRPr="00F27B73">
        <w:rPr>
          <w:rFonts w:ascii="Times New Roman" w:eastAsia="Times New Roman" w:hAnsi="Times New Roman" w:cs="Times New Roman"/>
          <w:b/>
          <w:sz w:val="28"/>
          <w:szCs w:val="28"/>
        </w:rPr>
        <w:t>и подачи</w:t>
      </w: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заявок:</w:t>
      </w:r>
    </w:p>
    <w:p w:rsidR="00FB0FB9" w:rsidRPr="00DC0594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4.1. Конкурс проводится 2</w:t>
      </w:r>
      <w:r w:rsidR="00DC059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DC05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A50DF" w:rsidRPr="00F27B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594">
        <w:rPr>
          <w:rFonts w:ascii="Times New Roman" w:eastAsia="Times New Roman" w:hAnsi="Times New Roman" w:cs="Times New Roman"/>
          <w:sz w:val="28"/>
          <w:szCs w:val="28"/>
        </w:rPr>
        <w:t xml:space="preserve"> в очном формате</w:t>
      </w:r>
      <w:r w:rsidR="00DC059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F61AF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B6095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="00C747C6" w:rsidRPr="00B60953">
        <w:rPr>
          <w:rFonts w:ascii="Times New Roman" w:eastAsia="Times New Roman" w:hAnsi="Times New Roman" w:cs="Times New Roman"/>
          <w:b/>
          <w:sz w:val="28"/>
          <w:szCs w:val="28"/>
        </w:rPr>
        <w:t>явки</w:t>
      </w:r>
      <w:r w:rsidR="00C747C6" w:rsidRPr="00F27B73">
        <w:rPr>
          <w:rFonts w:ascii="Times New Roman" w:eastAsia="Times New Roman" w:hAnsi="Times New Roman" w:cs="Times New Roman"/>
          <w:sz w:val="28"/>
          <w:szCs w:val="28"/>
        </w:rPr>
        <w:t xml:space="preserve"> на участие принимаются </w:t>
      </w:r>
      <w:r w:rsidR="00C747C6" w:rsidRPr="00B60953">
        <w:rPr>
          <w:rFonts w:ascii="Times New Roman" w:eastAsia="Times New Roman" w:hAnsi="Times New Roman" w:cs="Times New Roman"/>
          <w:b/>
          <w:sz w:val="28"/>
          <w:szCs w:val="28"/>
        </w:rPr>
        <w:t>до 1</w:t>
      </w:r>
      <w:r w:rsidR="00DC059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60953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Pr="00B6095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C0594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 г на </w:t>
      </w:r>
      <w:r w:rsidR="00033F69" w:rsidRPr="00F27B73">
        <w:rPr>
          <w:rFonts w:ascii="Times New Roman" w:eastAsia="Times New Roman" w:hAnsi="Times New Roman" w:cs="Times New Roman"/>
          <w:sz w:val="28"/>
          <w:szCs w:val="28"/>
        </w:rPr>
        <w:t>сайте Школы (</w:t>
      </w:r>
      <w:r w:rsidR="00F27B73" w:rsidRPr="00F27B73">
        <w:rPr>
          <w:rFonts w:ascii="Times New Roman" w:eastAsia="Times New Roman" w:hAnsi="Times New Roman" w:cs="Times New Roman"/>
          <w:sz w:val="28"/>
          <w:szCs w:val="28"/>
        </w:rPr>
        <w:t>форма прилагается</w:t>
      </w:r>
      <w:r w:rsidR="00033F69" w:rsidRPr="00F27B73">
        <w:rPr>
          <w:rFonts w:ascii="Times New Roman" w:eastAsia="Times New Roman" w:hAnsi="Times New Roman" w:cs="Times New Roman"/>
          <w:sz w:val="28"/>
          <w:szCs w:val="28"/>
        </w:rPr>
        <w:t xml:space="preserve">) или по </w:t>
      </w:r>
      <w:r w:rsidRPr="00F27B7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27B7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27B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D70C2A" w:rsidRPr="00D70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D70C2A" w:rsidRPr="00D70C2A">
          <w:rPr>
            <w:rStyle w:val="a3"/>
            <w:rFonts w:ascii="Times New Roman" w:hAnsi="Times New Roman" w:cs="Times New Roman"/>
            <w:sz w:val="28"/>
            <w:szCs w:val="28"/>
          </w:rPr>
          <w:t>2021@</w:t>
        </w:r>
        <w:r w:rsidR="00D70C2A" w:rsidRPr="00D70C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="00D70C2A" w:rsidRPr="00D70C2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D70C2A" w:rsidRPr="00D41C3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47DFB" w:rsidRPr="00F27B73" w:rsidRDefault="00F57729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sz w:val="28"/>
          <w:szCs w:val="28"/>
        </w:rPr>
        <w:t>Тел. для справок (3412)78-38-06, (3412)78-55-85</w:t>
      </w:r>
    </w:p>
    <w:p w:rsidR="00DA50DF" w:rsidRPr="00F27B73" w:rsidRDefault="00DA50DF" w:rsidP="00F27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B73" w:rsidRPr="00F27B73" w:rsidRDefault="00F27B73" w:rsidP="00DA5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9D19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</w:t>
      </w: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952" w:rsidRDefault="009D1952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1AF" w:rsidRPr="00F27B73" w:rsidRDefault="003E3B93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ЗАЯВКА*</w:t>
      </w:r>
    </w:p>
    <w:p w:rsidR="003E3B93" w:rsidRPr="00F27B73" w:rsidRDefault="00DC0594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EA29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A29CF" w:rsidRPr="00F27B73">
        <w:rPr>
          <w:rFonts w:ascii="Times New Roman" w:eastAsia="Times New Roman" w:hAnsi="Times New Roman" w:cs="Times New Roman"/>
          <w:b/>
          <w:sz w:val="28"/>
          <w:szCs w:val="28"/>
        </w:rPr>
        <w:t>еспубликанском конкурсе</w:t>
      </w:r>
    </w:p>
    <w:p w:rsidR="003E3B93" w:rsidRPr="00D70C2A" w:rsidRDefault="00D70C2A" w:rsidP="003E3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юных пианистов</w:t>
      </w:r>
    </w:p>
    <w:p w:rsidR="003E3B93" w:rsidRPr="00F27B73" w:rsidRDefault="003E3B93" w:rsidP="00DA5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B73">
        <w:rPr>
          <w:rFonts w:ascii="Times New Roman" w:eastAsia="Times New Roman" w:hAnsi="Times New Roman" w:cs="Times New Roman"/>
          <w:b/>
          <w:sz w:val="28"/>
          <w:szCs w:val="28"/>
        </w:rPr>
        <w:t>«Детский уголок»</w:t>
      </w:r>
    </w:p>
    <w:p w:rsidR="008F61AF" w:rsidRPr="00F27B73" w:rsidRDefault="008F61AF" w:rsidP="00FA2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E3B93" w:rsidRPr="00F27B73" w:rsidTr="003E3B93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организации, направляющей конкурсанта</w:t>
            </w:r>
          </w:p>
        </w:tc>
        <w:tc>
          <w:tcPr>
            <w:tcW w:w="4786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3E3B93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786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3E3B93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рождения, </w:t>
            </w:r>
          </w:p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количество лет</w:t>
            </w:r>
          </w:p>
        </w:tc>
        <w:tc>
          <w:tcPr>
            <w:tcW w:w="4786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3E3B93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786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3E3B93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3E3B93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преподавателя, </w:t>
            </w:r>
          </w:p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звания</w:t>
            </w:r>
          </w:p>
        </w:tc>
        <w:tc>
          <w:tcPr>
            <w:tcW w:w="4786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3E3B93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Программа, </w:t>
            </w:r>
          </w:p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786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3E3B93" w:rsidRPr="00F27B73" w:rsidTr="003E3B93">
        <w:tc>
          <w:tcPr>
            <w:tcW w:w="4785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27B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преподавателя</w:t>
            </w:r>
          </w:p>
        </w:tc>
        <w:tc>
          <w:tcPr>
            <w:tcW w:w="4786" w:type="dxa"/>
          </w:tcPr>
          <w:p w:rsidR="003E3B93" w:rsidRPr="00F27B73" w:rsidRDefault="003E3B93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86079" w:rsidRPr="00F27B73" w:rsidTr="003E3B93">
        <w:tc>
          <w:tcPr>
            <w:tcW w:w="4785" w:type="dxa"/>
          </w:tcPr>
          <w:p w:rsidR="00886079" w:rsidRPr="00F27B73" w:rsidRDefault="00886079" w:rsidP="00FA2F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6079" w:rsidRPr="00F27B73" w:rsidRDefault="00886079" w:rsidP="00FA2FD8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3E3B93" w:rsidRPr="00F27B73" w:rsidRDefault="003E3B93" w:rsidP="003E3B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61AF" w:rsidRPr="00F27B73" w:rsidRDefault="003E3B93" w:rsidP="003E3B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7B73">
        <w:rPr>
          <w:rFonts w:ascii="Times New Roman" w:eastAsia="Calibri" w:hAnsi="Times New Roman" w:cs="Times New Roman"/>
          <w:sz w:val="28"/>
          <w:szCs w:val="28"/>
        </w:rPr>
        <w:t xml:space="preserve">*Просьба заполнить заявку </w:t>
      </w:r>
      <w:r w:rsidR="00EA29CF" w:rsidRPr="00F27B73">
        <w:rPr>
          <w:rFonts w:ascii="Times New Roman" w:eastAsia="Calibri" w:hAnsi="Times New Roman" w:cs="Times New Roman"/>
          <w:sz w:val="28"/>
          <w:szCs w:val="28"/>
        </w:rPr>
        <w:t>внутри предлагаемой</w:t>
      </w:r>
      <w:r w:rsidRPr="00F27B73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165E5A" w:rsidRPr="00F27B73">
        <w:rPr>
          <w:rFonts w:ascii="Times New Roman" w:eastAsia="Calibri" w:hAnsi="Times New Roman" w:cs="Times New Roman"/>
          <w:sz w:val="28"/>
          <w:szCs w:val="28"/>
        </w:rPr>
        <w:t>ы</w:t>
      </w:r>
    </w:p>
    <w:sectPr w:rsidR="008F61AF" w:rsidRPr="00F27B73" w:rsidSect="006B7207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73"/>
    <w:multiLevelType w:val="hybridMultilevel"/>
    <w:tmpl w:val="35F66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25C09"/>
    <w:multiLevelType w:val="hybridMultilevel"/>
    <w:tmpl w:val="4C72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15A73"/>
    <w:multiLevelType w:val="hybridMultilevel"/>
    <w:tmpl w:val="6ED0A1B0"/>
    <w:lvl w:ilvl="0" w:tplc="2A9E76F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F61AF"/>
    <w:rsid w:val="000246DA"/>
    <w:rsid w:val="00030209"/>
    <w:rsid w:val="00033F69"/>
    <w:rsid w:val="00037C49"/>
    <w:rsid w:val="000A4BDB"/>
    <w:rsid w:val="000B3CC7"/>
    <w:rsid w:val="00100655"/>
    <w:rsid w:val="00135FDA"/>
    <w:rsid w:val="00165E5A"/>
    <w:rsid w:val="00170F9A"/>
    <w:rsid w:val="00187030"/>
    <w:rsid w:val="002A2C34"/>
    <w:rsid w:val="002B05E4"/>
    <w:rsid w:val="003D179E"/>
    <w:rsid w:val="003E3B93"/>
    <w:rsid w:val="00451EC6"/>
    <w:rsid w:val="004825C6"/>
    <w:rsid w:val="004E7D3F"/>
    <w:rsid w:val="00532ADE"/>
    <w:rsid w:val="00547DFB"/>
    <w:rsid w:val="005A2847"/>
    <w:rsid w:val="006254F3"/>
    <w:rsid w:val="006B7207"/>
    <w:rsid w:val="00742167"/>
    <w:rsid w:val="0077387A"/>
    <w:rsid w:val="007D1B42"/>
    <w:rsid w:val="00886079"/>
    <w:rsid w:val="008E587C"/>
    <w:rsid w:val="008F5A5F"/>
    <w:rsid w:val="008F61AF"/>
    <w:rsid w:val="00913F20"/>
    <w:rsid w:val="009A4439"/>
    <w:rsid w:val="009B0E9F"/>
    <w:rsid w:val="009D1952"/>
    <w:rsid w:val="00A21591"/>
    <w:rsid w:val="00AF6A56"/>
    <w:rsid w:val="00B60953"/>
    <w:rsid w:val="00B70613"/>
    <w:rsid w:val="00BD08B2"/>
    <w:rsid w:val="00C31B7A"/>
    <w:rsid w:val="00C7250D"/>
    <w:rsid w:val="00C747C6"/>
    <w:rsid w:val="00C76671"/>
    <w:rsid w:val="00D70C2A"/>
    <w:rsid w:val="00DA50DF"/>
    <w:rsid w:val="00DC0594"/>
    <w:rsid w:val="00E818B1"/>
    <w:rsid w:val="00EA29CF"/>
    <w:rsid w:val="00F27B73"/>
    <w:rsid w:val="00F57729"/>
    <w:rsid w:val="00FA2FD8"/>
    <w:rsid w:val="00FB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F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3B93"/>
    <w:pPr>
      <w:ind w:left="720"/>
      <w:contextualSpacing/>
    </w:pPr>
  </w:style>
  <w:style w:type="paragraph" w:customStyle="1" w:styleId="paragraph">
    <w:name w:val="paragraph"/>
    <w:basedOn w:val="a"/>
    <w:rsid w:val="00F2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27B73"/>
  </w:style>
  <w:style w:type="character" w:customStyle="1" w:styleId="eop">
    <w:name w:val="eop"/>
    <w:basedOn w:val="a0"/>
    <w:rsid w:val="00F27B73"/>
  </w:style>
  <w:style w:type="character" w:customStyle="1" w:styleId="contextualspellingandgrammarerror">
    <w:name w:val="contextualspellingandgrammarerror"/>
    <w:basedOn w:val="a0"/>
    <w:rsid w:val="00F27B73"/>
  </w:style>
  <w:style w:type="character" w:customStyle="1" w:styleId="spellingerror">
    <w:name w:val="spellingerror"/>
    <w:basedOn w:val="a0"/>
    <w:rsid w:val="00F27B73"/>
  </w:style>
  <w:style w:type="character" w:customStyle="1" w:styleId="1">
    <w:name w:val="Неразрешенное упоминание1"/>
    <w:basedOn w:val="a0"/>
    <w:uiPriority w:val="99"/>
    <w:semiHidden/>
    <w:unhideWhenUsed/>
    <w:rsid w:val="00D70C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2021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msi</cp:lastModifiedBy>
  <cp:revision>30</cp:revision>
  <cp:lastPrinted>2018-06-04T08:07:00Z</cp:lastPrinted>
  <dcterms:created xsi:type="dcterms:W3CDTF">2018-05-24T13:10:00Z</dcterms:created>
  <dcterms:modified xsi:type="dcterms:W3CDTF">2022-11-10T12:09:00Z</dcterms:modified>
</cp:coreProperties>
</file>